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4B7CE2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02.09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№ </w:t>
      </w:r>
      <w:r w:rsidR="001D2D5E">
        <w:rPr>
          <w:rFonts w:ascii="Times New Roman" w:hAnsi="Times New Roman"/>
          <w:sz w:val="28"/>
          <w:szCs w:val="28"/>
          <w:lang w:val="ru-RU"/>
        </w:rPr>
        <w:t>105-од</w:t>
      </w:r>
      <w:bookmarkStart w:id="0" w:name="_GoBack"/>
      <w:bookmarkEnd w:id="0"/>
    </w:p>
    <w:p w:rsidR="004B7CE2" w:rsidRPr="004B7CE2" w:rsidRDefault="004B7CE2" w:rsidP="004B7CE2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4B7CE2" w:rsidRPr="004B7CE2" w:rsidRDefault="004B7CE2" w:rsidP="004B7CE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 алгоритм дій під час </w:t>
      </w:r>
    </w:p>
    <w:p w:rsidR="004B7CE2" w:rsidRPr="004B7CE2" w:rsidRDefault="004B7CE2" w:rsidP="004B7CE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повітряної тривоги</w:t>
      </w:r>
    </w:p>
    <w:p w:rsidR="004B7CE2" w:rsidRPr="004B7CE2" w:rsidRDefault="004B7CE2" w:rsidP="004B7CE2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454545"/>
          <w:sz w:val="24"/>
          <w:szCs w:val="24"/>
          <w:bdr w:val="none" w:sz="0" w:space="0" w:color="auto" w:frame="1"/>
          <w:lang w:eastAsia="ru-RU"/>
        </w:rPr>
      </w:pP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зв’язку з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дією воєнного стану в Україні, введеного після широкомасштабного вторгнення РФ на територію України,</w:t>
      </w:r>
    </w:p>
    <w:p w:rsidR="004B7CE2" w:rsidRPr="004B7CE2" w:rsidRDefault="004B7CE2" w:rsidP="004B7CE2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7CE2" w:rsidRPr="004B7CE2" w:rsidRDefault="004B7CE2" w:rsidP="004B7CE2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НАКАЗУЮ: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Призначити відповідальною особою у ліцеї заступника директора з виховної роботи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Любов ПАСІК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оповіщення, евакуацію, збереження майна та інші передбачені алгоритмом дій, у разі оголошення сигналу повітряної тривоги.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Затвердити: алгоритм дій під час повітряної тривоги (додаток 1) та план закріплення найпростіших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укриттів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Анну ГУЗЕНЮК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практичному 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психологу, надавати постійну допомогу учням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закладу освіти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всім учасникам навчально-виховного процесу </w:t>
      </w:r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разі оголошення сигналу повітряної тривоги.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 Класним керівникам: </w:t>
      </w:r>
      <w:r w:rsidRPr="004B7CE2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під час повітряної тривоги 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забезпечити негайне оповіщення учнів про повітряну тривогу та слідувати в укриття. Особливу увагу приділяти особам, що мають особливі потреби – не чують, погано чують, мають проблеми із зором, не бачать тощо.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Заступнику директора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 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ВР 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Любові ГУБЧИК</w:t>
      </w: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наявності небезпеки (вибухи, пожежа внаслідок обстрілу):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5.1. повідомити про надзвичайну ситуацію відповідні служби (ДСНС, поліція, швидка), керівника (власника);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5.2. організувати: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евакуацію співробітників, здобувачів освіти та відвідувачів затвердженими шляхами евакуації, повідомити відвідувачів про найближчі укриття;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  зустріч нарядів рятувальних служб;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 надати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домедичну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допомогу постраждалим.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6. У разі припинення роботи та переміщення працівників до укриття або у випадку евакуації, відповідальним особам забезпечити виконання розпоряджень військової (місцевої) адміністрації, органів ДСНС, локальної інструкції, зокрема, відключення систем живлення збереження матеріальних цінностей.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7. Всім працівникам, здобувачам освіти неухильно дотримуватись алгоритму дій при сигналі повітряної тривоги.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B7CE2">
        <w:rPr>
          <w:rFonts w:ascii="Times New Roman" w:hAnsi="Times New Roman"/>
          <w:color w:val="000000"/>
          <w:sz w:val="28"/>
          <w:szCs w:val="28"/>
        </w:rPr>
        <w:t>8. Контроль за виконанням наказу залишаю за собою.</w:t>
      </w:r>
    </w:p>
    <w:p w:rsidR="004B7CE2" w:rsidRPr="004B7CE2" w:rsidRDefault="004B7CE2" w:rsidP="004B7C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CE2" w:rsidRPr="004B7CE2" w:rsidRDefault="004B7CE2" w:rsidP="004B7CE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7CE2" w:rsidRDefault="004B7CE2" w:rsidP="004B7CE2">
      <w:pPr>
        <w:tabs>
          <w:tab w:val="left" w:pos="694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B7CE2">
        <w:rPr>
          <w:rFonts w:ascii="Times New Roman" w:hAnsi="Times New Roman"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color w:val="000000"/>
          <w:sz w:val="28"/>
          <w:szCs w:val="28"/>
        </w:rPr>
        <w:tab/>
        <w:t>Любов ГУБЧИК</w:t>
      </w:r>
    </w:p>
    <w:p w:rsidR="004B7CE2" w:rsidRDefault="004B7CE2" w:rsidP="004B7CE2">
      <w:pPr>
        <w:tabs>
          <w:tab w:val="left" w:pos="694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B7CE2" w:rsidRDefault="004B7CE2" w:rsidP="004B7CE2">
      <w:pPr>
        <w:tabs>
          <w:tab w:val="left" w:pos="694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наказом ознайомлені:</w:t>
      </w:r>
      <w:r>
        <w:rPr>
          <w:rFonts w:ascii="Times New Roman" w:hAnsi="Times New Roman"/>
          <w:color w:val="000000"/>
          <w:sz w:val="28"/>
          <w:szCs w:val="28"/>
        </w:rPr>
        <w:tab/>
        <w:t>Любов ПАСІК</w:t>
      </w:r>
    </w:p>
    <w:p w:rsidR="004B7CE2" w:rsidRPr="004B7CE2" w:rsidRDefault="004B7CE2" w:rsidP="004B7CE2">
      <w:pPr>
        <w:tabs>
          <w:tab w:val="left" w:pos="694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Анна ГУЗЕНЮК</w:t>
      </w:r>
    </w:p>
    <w:p w:rsidR="004B7CE2" w:rsidRPr="004B7CE2" w:rsidRDefault="004B7CE2" w:rsidP="004B7CE2">
      <w:pPr>
        <w:tabs>
          <w:tab w:val="left" w:pos="694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7CE2" w:rsidRPr="004B7CE2" w:rsidRDefault="004B7CE2" w:rsidP="004B7CE2">
      <w:pPr>
        <w:tabs>
          <w:tab w:val="left" w:pos="694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7CE2" w:rsidRPr="004B7CE2" w:rsidRDefault="004B7CE2" w:rsidP="004B7CE2">
      <w:pPr>
        <w:tabs>
          <w:tab w:val="left" w:pos="6946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7CE2" w:rsidRPr="004B7CE2" w:rsidRDefault="004B7CE2" w:rsidP="004B7CE2">
      <w:pPr>
        <w:tabs>
          <w:tab w:val="left" w:pos="6946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B7CE2" w:rsidRPr="004B7CE2" w:rsidRDefault="004B7CE2" w:rsidP="004B7CE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b/>
          <w:i/>
          <w:noProof/>
          <w:sz w:val="28"/>
          <w:szCs w:val="28"/>
        </w:rPr>
      </w:pPr>
      <w:r w:rsidRPr="004B7CE2">
        <w:rPr>
          <w:rFonts w:ascii="Times New Roman" w:hAnsi="Times New Roman"/>
          <w:b/>
          <w:i/>
          <w:sz w:val="28"/>
          <w:szCs w:val="28"/>
        </w:rPr>
        <w:lastRenderedPageBreak/>
        <w:t>Додаток 1</w:t>
      </w:r>
    </w:p>
    <w:p w:rsidR="004B7CE2" w:rsidRPr="004B7CE2" w:rsidRDefault="004B7CE2" w:rsidP="004B7CE2">
      <w:pPr>
        <w:spacing w:after="250" w:line="376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B7CE2" w:rsidRPr="004B7CE2" w:rsidRDefault="004B7CE2" w:rsidP="004B7CE2">
      <w:pPr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4B7CE2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Алгоритм дій під час повітряної тривоги</w:t>
      </w:r>
    </w:p>
    <w:p w:rsidR="004B7CE2" w:rsidRPr="004B7CE2" w:rsidRDefault="004B7CE2" w:rsidP="004B7CE2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B7CE2" w:rsidRPr="004B7CE2" w:rsidRDefault="004B7CE2" w:rsidP="004B7CE2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сирена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повітряної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тривоги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застала на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вулиці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4B7CE2" w:rsidRPr="004B7CE2" w:rsidRDefault="004B7CE2" w:rsidP="004B7CE2">
      <w:pPr>
        <w:numPr>
          <w:ilvl w:val="0"/>
          <w:numId w:val="36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Одразу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прямувати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найближчого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укриття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ідземні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переходи, метро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4B7CE2" w:rsidRPr="004B7CE2" w:rsidRDefault="004B7CE2" w:rsidP="004B7CE2">
      <w:pPr>
        <w:numPr>
          <w:ilvl w:val="0"/>
          <w:numId w:val="36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дитина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</w:t>
      </w:r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куди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– нехай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спитає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дорослих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4B7CE2" w:rsidRPr="004B7CE2" w:rsidRDefault="004B7CE2" w:rsidP="004B7CE2">
      <w:pPr>
        <w:numPr>
          <w:ilvl w:val="0"/>
          <w:numId w:val="36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поряд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нема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укриття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але видно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лісосмугу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варто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прямувати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туди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сховатися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(дерева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забирають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себе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розліт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осколків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</w:p>
    <w:p w:rsidR="004B7CE2" w:rsidRPr="004B7CE2" w:rsidRDefault="004B7CE2" w:rsidP="004B7CE2">
      <w:pPr>
        <w:spacing w:after="0" w:line="36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Вдома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повітряній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тривозі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4B7CE2" w:rsidRPr="004B7CE2" w:rsidRDefault="004B7CE2" w:rsidP="004B7CE2">
      <w:pPr>
        <w:numPr>
          <w:ilvl w:val="0"/>
          <w:numId w:val="37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Закрити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вікна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вимкнути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прилади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ітло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4B7CE2" w:rsidRPr="004B7CE2" w:rsidRDefault="004B7CE2" w:rsidP="004B7CE2">
      <w:pPr>
        <w:numPr>
          <w:ilvl w:val="0"/>
          <w:numId w:val="37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одягнутися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взяти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собою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тривожну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валізу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необхідними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речами.</w:t>
      </w:r>
    </w:p>
    <w:p w:rsidR="004B7CE2" w:rsidRPr="004B7CE2" w:rsidRDefault="004B7CE2" w:rsidP="004B7CE2">
      <w:pPr>
        <w:numPr>
          <w:ilvl w:val="0"/>
          <w:numId w:val="37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Разом з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дорослими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прямувати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укриття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уважно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стежити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повідомленням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місцевої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правоохоронці</w:t>
      </w:r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4B7CE2" w:rsidRPr="004B7CE2" w:rsidRDefault="004B7CE2" w:rsidP="004B7CE2">
      <w:pPr>
        <w:numPr>
          <w:ilvl w:val="0"/>
          <w:numId w:val="37"/>
        </w:numPr>
        <w:spacing w:after="0" w:line="360" w:lineRule="auto"/>
        <w:ind w:left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поруч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немає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укриття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дотримуватися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"</w:t>
      </w:r>
      <w:proofErr w:type="spell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двох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</w:t>
      </w:r>
      <w:proofErr w:type="gram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4B7CE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".</w:t>
      </w:r>
    </w:p>
    <w:p w:rsidR="004B7CE2" w:rsidRPr="004B7CE2" w:rsidRDefault="004B7CE2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4B7CE2" w:rsidRPr="004B7C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6E2813"/>
    <w:multiLevelType w:val="multilevel"/>
    <w:tmpl w:val="2D7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2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C0FC2"/>
    <w:multiLevelType w:val="multilevel"/>
    <w:tmpl w:val="76D2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5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7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7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8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0"/>
  </w:num>
  <w:num w:numId="5">
    <w:abstractNumId w:val="24"/>
  </w:num>
  <w:num w:numId="6">
    <w:abstractNumId w:val="4"/>
  </w:num>
  <w:num w:numId="7">
    <w:abstractNumId w:val="31"/>
  </w:num>
  <w:num w:numId="8">
    <w:abstractNumId w:val="23"/>
  </w:num>
  <w:num w:numId="9">
    <w:abstractNumId w:val="11"/>
  </w:num>
  <w:num w:numId="10">
    <w:abstractNumId w:val="34"/>
  </w:num>
  <w:num w:numId="11">
    <w:abstractNumId w:val="8"/>
  </w:num>
  <w:num w:numId="12">
    <w:abstractNumId w:val="18"/>
  </w:num>
  <w:num w:numId="13">
    <w:abstractNumId w:val="21"/>
  </w:num>
  <w:num w:numId="14">
    <w:abstractNumId w:val="20"/>
  </w:num>
  <w:num w:numId="15">
    <w:abstractNumId w:val="12"/>
  </w:num>
  <w:num w:numId="16">
    <w:abstractNumId w:val="14"/>
  </w:num>
  <w:num w:numId="17">
    <w:abstractNumId w:val="26"/>
  </w:num>
  <w:num w:numId="18">
    <w:abstractNumId w:val="27"/>
  </w:num>
  <w:num w:numId="19">
    <w:abstractNumId w:val="15"/>
  </w:num>
  <w:num w:numId="20">
    <w:abstractNumId w:val="32"/>
  </w:num>
  <w:num w:numId="21">
    <w:abstractNumId w:val="9"/>
  </w:num>
  <w:num w:numId="2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6"/>
  </w:num>
  <w:num w:numId="33">
    <w:abstractNumId w:val="29"/>
  </w:num>
  <w:num w:numId="34">
    <w:abstractNumId w:val="28"/>
  </w:num>
  <w:num w:numId="35">
    <w:abstractNumId w:val="1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1D2D5E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B7CE2"/>
    <w:rsid w:val="004C1C09"/>
    <w:rsid w:val="004C52BE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C379F"/>
    <w:rsid w:val="0084109B"/>
    <w:rsid w:val="008A243A"/>
    <w:rsid w:val="009A16C5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2024-10-10T11:00:00Z</dcterms:created>
  <dcterms:modified xsi:type="dcterms:W3CDTF">2025-01-10T13:11:00Z</dcterms:modified>
</cp:coreProperties>
</file>