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240B9E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40B9E">
        <w:rPr>
          <w:rFonts w:ascii="Times New Roman" w:hAnsi="Times New Roman"/>
          <w:sz w:val="28"/>
          <w:szCs w:val="28"/>
          <w:lang w:val="ru-RU"/>
        </w:rPr>
        <w:t>30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096E7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096E71">
        <w:rPr>
          <w:rFonts w:ascii="Times New Roman" w:hAnsi="Times New Roman"/>
          <w:sz w:val="28"/>
          <w:szCs w:val="28"/>
          <w:lang w:val="ru-RU"/>
        </w:rPr>
        <w:t>101-од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9E0">
        <w:rPr>
          <w:rFonts w:ascii="Times New Roman" w:hAnsi="Times New Roman"/>
          <w:color w:val="000000"/>
          <w:sz w:val="28"/>
          <w:szCs w:val="28"/>
        </w:rPr>
        <w:t>Про призначення відповідального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9E0">
        <w:rPr>
          <w:rFonts w:ascii="Times New Roman" w:hAnsi="Times New Roman"/>
          <w:color w:val="000000"/>
          <w:sz w:val="28"/>
          <w:szCs w:val="28"/>
        </w:rPr>
        <w:t>за пожежну безпеку в закладі освіти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>Відповідно до правил пожежної безпеки для закладів, установ і організацій системи освіти України, зареєстрованих в Міністерстві юстиції України 05 березня 2015 р. за №252/26697, із змінами внесеними згідно з Наказами Міністерства внутрішніх справ від 01.03.2023 р. №141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ab/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>НАКАЗУЮ: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відпові</w:t>
      </w:r>
      <w:proofErr w:type="gramStart"/>
      <w:r w:rsidRPr="00FD39E0">
        <w:rPr>
          <w:rFonts w:ascii="Times New Roman" w:hAnsi="Times New Roman"/>
          <w:sz w:val="28"/>
          <w:szCs w:val="28"/>
          <w:lang w:val="ru-RU"/>
        </w:rPr>
        <w:t>дальним</w:t>
      </w:r>
      <w:proofErr w:type="spellEnd"/>
      <w:proofErr w:type="gramEnd"/>
      <w:r w:rsidRPr="00FD39E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пожежну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безпеку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завідуюч</w:t>
      </w:r>
      <w:proofErr w:type="spellEnd"/>
      <w:r w:rsidRPr="00FD39E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господарством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D3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Тетяну ПЛЯСУН</w:t>
      </w:r>
      <w:r w:rsidRPr="00FD39E0">
        <w:rPr>
          <w:rFonts w:ascii="Times New Roman" w:hAnsi="Times New Roman"/>
          <w:sz w:val="28"/>
          <w:szCs w:val="28"/>
        </w:rPr>
        <w:t>.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39E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Посадову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інструкцію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відповідального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пожежну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безпеку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>.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D3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Тетяні ПЛЯСУН</w:t>
      </w:r>
      <w:r w:rsidRPr="00FD39E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відповідальн</w:t>
      </w:r>
      <w:r w:rsidRPr="00FD39E0">
        <w:rPr>
          <w:rFonts w:ascii="Times New Roman" w:hAnsi="Times New Roman"/>
          <w:sz w:val="28"/>
          <w:szCs w:val="28"/>
        </w:rPr>
        <w:t>ій</w:t>
      </w:r>
      <w:proofErr w:type="spellEnd"/>
      <w:r w:rsidRPr="00FD39E0">
        <w:rPr>
          <w:rFonts w:ascii="Times New Roman" w:hAnsi="Times New Roman"/>
          <w:sz w:val="28"/>
          <w:szCs w:val="28"/>
        </w:rPr>
        <w:t xml:space="preserve"> </w:t>
      </w:r>
      <w:r w:rsidRPr="00FD39E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пожежну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безпеку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ліцеї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>: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 xml:space="preserve">3.1. Забезпечити пожежну безпеку в закладі </w:t>
      </w:r>
      <w:r>
        <w:rPr>
          <w:rFonts w:ascii="Times New Roman" w:hAnsi="Times New Roman"/>
          <w:sz w:val="28"/>
          <w:szCs w:val="28"/>
        </w:rPr>
        <w:t>освіти</w:t>
      </w:r>
      <w:r w:rsidRPr="00FD39E0">
        <w:rPr>
          <w:rFonts w:ascii="Times New Roman" w:hAnsi="Times New Roman"/>
          <w:sz w:val="28"/>
          <w:szCs w:val="28"/>
        </w:rPr>
        <w:t xml:space="preserve"> відповідно до «Правил пожежної безпеки для закладів, установ і організацій системи освіти України» та Посадової інструкції відповідального за пожежну безпеку в </w:t>
      </w:r>
      <w:r>
        <w:rPr>
          <w:rFonts w:ascii="Times New Roman" w:hAnsi="Times New Roman"/>
          <w:sz w:val="28"/>
          <w:szCs w:val="28"/>
        </w:rPr>
        <w:t>ліцеї</w:t>
      </w:r>
      <w:r w:rsidRPr="00FD39E0">
        <w:rPr>
          <w:rFonts w:ascii="Times New Roman" w:hAnsi="Times New Roman"/>
          <w:sz w:val="28"/>
          <w:szCs w:val="28"/>
        </w:rPr>
        <w:t>.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  <w:lang w:val="ru-RU"/>
        </w:rPr>
        <w:t xml:space="preserve">3.2.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протипожежним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станом </w:t>
      </w:r>
      <w:proofErr w:type="gramStart"/>
      <w:r w:rsidRPr="00FD39E0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відповідності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діючих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нормативних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>.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  <w:lang w:val="ru-RU"/>
        </w:rPr>
        <w:lastRenderedPageBreak/>
        <w:t xml:space="preserve">4. Контроль за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9E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Наталію</w:t>
      </w:r>
      <w:proofErr w:type="gramEnd"/>
      <w:r>
        <w:rPr>
          <w:rFonts w:ascii="Times New Roman" w:hAnsi="Times New Roman"/>
          <w:sz w:val="28"/>
          <w:szCs w:val="28"/>
        </w:rPr>
        <w:t xml:space="preserve"> ІВАНЮК</w:t>
      </w:r>
      <w:r w:rsidRPr="00FD39E0">
        <w:rPr>
          <w:rFonts w:ascii="Times New Roman" w:hAnsi="Times New Roman"/>
          <w:sz w:val="28"/>
          <w:szCs w:val="28"/>
        </w:rPr>
        <w:t>.</w:t>
      </w:r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 xml:space="preserve">Директор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Любов ГУБЧИК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39E0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D39E0"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 w:rsidRPr="00FD39E0"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 w:rsidRPr="00FD39E0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ІВАНЮК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ПЛЯСУН</w:t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9E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D39E0" w:rsidRPr="00FD39E0" w:rsidRDefault="00FD39E0" w:rsidP="00FD39E0">
      <w:pPr>
        <w:tabs>
          <w:tab w:val="center" w:pos="5430"/>
          <w:tab w:val="left" w:pos="6504"/>
        </w:tabs>
        <w:spacing w:after="0" w:line="360" w:lineRule="auto"/>
        <w:ind w:right="-58"/>
        <w:rPr>
          <w:rFonts w:ascii="Times New Roman" w:hAnsi="Times New Roman"/>
          <w:b/>
          <w:bCs/>
          <w:cap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39E0" w:rsidRPr="00FD39E0" w:rsidRDefault="00FD39E0" w:rsidP="00FD39E0">
      <w:pPr>
        <w:tabs>
          <w:tab w:val="left" w:pos="5400"/>
        </w:tabs>
        <w:spacing w:after="0" w:line="36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5400"/>
        </w:tabs>
        <w:spacing w:after="0" w:line="36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5400"/>
        </w:tabs>
        <w:spacing w:after="0" w:line="36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1832"/>
          <w:tab w:val="left" w:pos="2748"/>
          <w:tab w:val="left" w:pos="280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39E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D39E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FD39E0" w:rsidRDefault="00FD39E0" w:rsidP="00FD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FD39E0" w:rsidRPr="00C13E07" w:rsidRDefault="00FD39E0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D39E0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6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0"/>
  </w:num>
  <w:num w:numId="5">
    <w:abstractNumId w:val="22"/>
  </w:num>
  <w:num w:numId="6">
    <w:abstractNumId w:val="4"/>
  </w:num>
  <w:num w:numId="7">
    <w:abstractNumId w:val="29"/>
  </w:num>
  <w:num w:numId="8">
    <w:abstractNumId w:val="21"/>
  </w:num>
  <w:num w:numId="9">
    <w:abstractNumId w:val="10"/>
  </w:num>
  <w:num w:numId="10">
    <w:abstractNumId w:val="3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24"/>
  </w:num>
  <w:num w:numId="18">
    <w:abstractNumId w:val="25"/>
  </w:num>
  <w:num w:numId="19">
    <w:abstractNumId w:val="13"/>
  </w:num>
  <w:num w:numId="20">
    <w:abstractNumId w:val="30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96E71"/>
    <w:rsid w:val="000C05E5"/>
    <w:rsid w:val="000D6ADB"/>
    <w:rsid w:val="000E1286"/>
    <w:rsid w:val="0014738E"/>
    <w:rsid w:val="00191993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C379F"/>
    <w:rsid w:val="0084109B"/>
    <w:rsid w:val="008A243A"/>
    <w:rsid w:val="009A16C5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F36D0"/>
    <w:rsid w:val="00EF721A"/>
    <w:rsid w:val="00F11A36"/>
    <w:rsid w:val="00F66E62"/>
    <w:rsid w:val="00F67724"/>
    <w:rsid w:val="00F95DFE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2024-10-10T10:08:00Z</dcterms:created>
  <dcterms:modified xsi:type="dcterms:W3CDTF">2025-01-10T12:48:00Z</dcterms:modified>
</cp:coreProperties>
</file>