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240B9E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240B9E">
        <w:rPr>
          <w:rFonts w:ascii="Times New Roman" w:hAnsi="Times New Roman"/>
          <w:sz w:val="28"/>
          <w:szCs w:val="28"/>
          <w:lang w:val="ru-RU"/>
        </w:rPr>
        <w:t>30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</w:t>
      </w:r>
      <w:r w:rsidR="00C13E07" w:rsidRPr="00C13E07">
        <w:rPr>
          <w:rFonts w:ascii="Times New Roman" w:hAnsi="Times New Roman"/>
          <w:sz w:val="28"/>
          <w:szCs w:val="28"/>
        </w:rPr>
        <w:t>08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</w:t>
      </w:r>
      <w:proofErr w:type="gramStart"/>
      <w:r w:rsidR="00C13E07" w:rsidRPr="00C13E07">
        <w:rPr>
          <w:rFonts w:ascii="Times New Roman" w:hAnsi="Times New Roman"/>
          <w:sz w:val="28"/>
          <w:szCs w:val="28"/>
        </w:rPr>
        <w:t>.</w:t>
      </w:r>
      <w:r w:rsidR="00C13E07" w:rsidRPr="00430407">
        <w:rPr>
          <w:rFonts w:ascii="Times New Roman" w:hAnsi="Times New Roman"/>
          <w:sz w:val="28"/>
          <w:szCs w:val="28"/>
        </w:rPr>
        <w:t>В</w:t>
      </w:r>
      <w:proofErr w:type="gramEnd"/>
      <w:r w:rsidR="00C13E07" w:rsidRPr="00430407">
        <w:rPr>
          <w:rFonts w:ascii="Times New Roman" w:hAnsi="Times New Roman"/>
          <w:sz w:val="28"/>
          <w:szCs w:val="28"/>
        </w:rPr>
        <w:t>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FA240D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bookmarkStart w:id="0" w:name="_GoBack"/>
      <w:bookmarkEnd w:id="0"/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FA240D">
        <w:rPr>
          <w:rFonts w:ascii="Times New Roman" w:hAnsi="Times New Roman"/>
          <w:sz w:val="28"/>
          <w:szCs w:val="28"/>
          <w:lang w:val="ru-RU"/>
        </w:rPr>
        <w:t>102-од</w:t>
      </w: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  <w:lang w:val="ru-RU"/>
        </w:rPr>
        <w:t xml:space="preserve">Про </w:t>
      </w:r>
      <w:r w:rsidRPr="009B4D22">
        <w:rPr>
          <w:rFonts w:ascii="Times New Roman" w:hAnsi="Times New Roman"/>
          <w:sz w:val="28"/>
          <w:szCs w:val="28"/>
        </w:rPr>
        <w:t xml:space="preserve">призначення відповідального </w:t>
      </w: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за економію електроенергії, тепла, </w:t>
      </w: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знімання показників лічильників тепла, </w:t>
      </w: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>електроенергії</w:t>
      </w: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center" w:pos="510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B4D22">
        <w:rPr>
          <w:rFonts w:ascii="Times New Roman" w:hAnsi="Times New Roman"/>
          <w:b/>
          <w:sz w:val="28"/>
          <w:szCs w:val="28"/>
        </w:rPr>
        <w:tab/>
      </w:r>
      <w:r w:rsidRPr="009B4D22">
        <w:tab/>
      </w: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x-none"/>
        </w:rPr>
      </w:pPr>
      <w:r w:rsidRPr="009B4D22">
        <w:rPr>
          <w:rFonts w:ascii="Times New Roman" w:hAnsi="Times New Roman"/>
          <w:sz w:val="28"/>
          <w:szCs w:val="28"/>
          <w:lang w:eastAsia="x-none"/>
        </w:rPr>
        <w:t xml:space="preserve">           З метою належної організації роботи в </w:t>
      </w:r>
      <w:r>
        <w:rPr>
          <w:rFonts w:ascii="Times New Roman" w:hAnsi="Times New Roman"/>
          <w:sz w:val="28"/>
          <w:szCs w:val="28"/>
          <w:lang w:eastAsia="x-none"/>
        </w:rPr>
        <w:t>закладі освіти</w:t>
      </w:r>
      <w:r w:rsidRPr="009B4D22">
        <w:rPr>
          <w:rFonts w:ascii="Times New Roman" w:hAnsi="Times New Roman"/>
          <w:sz w:val="28"/>
          <w:szCs w:val="28"/>
          <w:lang w:eastAsia="x-none"/>
        </w:rPr>
        <w:t xml:space="preserve"> з питань економії електроенергії, води, тепла та своєчасного знімання показників лічильників тепла, води, електроенергії в 2024/2025 навчальному році </w:t>
      </w: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>НАКАЗУЮ:</w:t>
      </w:r>
    </w:p>
    <w:p w:rsidR="009B4D22" w:rsidRPr="009B4D22" w:rsidRDefault="009B4D22" w:rsidP="009B4D22">
      <w:pPr>
        <w:numPr>
          <w:ilvl w:val="0"/>
          <w:numId w:val="36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B4D22">
        <w:rPr>
          <w:rFonts w:ascii="Times New Roman" w:hAnsi="Times New Roman"/>
          <w:sz w:val="28"/>
          <w:szCs w:val="28"/>
          <w:lang w:eastAsia="x-none"/>
        </w:rPr>
        <w:t xml:space="preserve">Призначити  </w:t>
      </w:r>
      <w:r>
        <w:rPr>
          <w:rFonts w:ascii="Times New Roman" w:hAnsi="Times New Roman"/>
          <w:sz w:val="28"/>
          <w:szCs w:val="28"/>
          <w:lang w:eastAsia="x-none"/>
        </w:rPr>
        <w:t>Тетяну ПЛЯСУН</w:t>
      </w:r>
      <w:r w:rsidRPr="009B4D22">
        <w:rPr>
          <w:rFonts w:ascii="Times New Roman" w:hAnsi="Times New Roman"/>
          <w:sz w:val="28"/>
          <w:szCs w:val="28"/>
          <w:lang w:eastAsia="x-none"/>
        </w:rPr>
        <w:t>, завідуюч</w:t>
      </w:r>
      <w:r>
        <w:rPr>
          <w:rFonts w:ascii="Times New Roman" w:hAnsi="Times New Roman"/>
          <w:sz w:val="28"/>
          <w:szCs w:val="28"/>
          <w:lang w:eastAsia="x-none"/>
        </w:rPr>
        <w:t>ій</w:t>
      </w:r>
      <w:r w:rsidRPr="009B4D22">
        <w:rPr>
          <w:rFonts w:ascii="Times New Roman" w:hAnsi="Times New Roman"/>
          <w:sz w:val="28"/>
          <w:szCs w:val="28"/>
          <w:lang w:eastAsia="x-none"/>
        </w:rPr>
        <w:t xml:space="preserve"> господарством, відповідальною за економію електроенергії, тепла та своєчасне знімання показників лічильників природного газу, електроенергії.</w:t>
      </w:r>
    </w:p>
    <w:p w:rsidR="009B4D22" w:rsidRPr="009B4D22" w:rsidRDefault="009B4D22" w:rsidP="009B4D22">
      <w:pPr>
        <w:numPr>
          <w:ilvl w:val="0"/>
          <w:numId w:val="36"/>
        </w:numPr>
        <w:tabs>
          <w:tab w:val="left" w:pos="0"/>
        </w:tabs>
        <w:suppressAutoHyphens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B4D22">
        <w:rPr>
          <w:rFonts w:ascii="Times New Roman" w:hAnsi="Times New Roman"/>
          <w:sz w:val="28"/>
          <w:szCs w:val="28"/>
          <w:lang w:eastAsia="x-none"/>
        </w:rPr>
        <w:t xml:space="preserve">Затвердити план заходів щодо енергозбереження в </w:t>
      </w:r>
      <w:r>
        <w:rPr>
          <w:rFonts w:ascii="Times New Roman" w:hAnsi="Times New Roman"/>
          <w:sz w:val="28"/>
          <w:szCs w:val="28"/>
          <w:lang w:eastAsia="x-none"/>
        </w:rPr>
        <w:t>закладі освіти</w:t>
      </w:r>
      <w:r w:rsidRPr="009B4D22">
        <w:rPr>
          <w:rFonts w:ascii="Times New Roman" w:hAnsi="Times New Roman"/>
          <w:sz w:val="28"/>
          <w:szCs w:val="28"/>
          <w:lang w:eastAsia="x-none"/>
        </w:rPr>
        <w:t xml:space="preserve">.  </w:t>
      </w:r>
    </w:p>
    <w:p w:rsidR="009B4D22" w:rsidRPr="009B4D22" w:rsidRDefault="009B4D22" w:rsidP="009B4D22">
      <w:pPr>
        <w:numPr>
          <w:ilvl w:val="0"/>
          <w:numId w:val="36"/>
        </w:numPr>
        <w:tabs>
          <w:tab w:val="left" w:pos="0"/>
        </w:tabs>
        <w:suppressAutoHyphens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B4D22">
        <w:rPr>
          <w:rFonts w:ascii="Times New Roman" w:hAnsi="Times New Roman"/>
          <w:sz w:val="28"/>
          <w:szCs w:val="28"/>
          <w:lang w:eastAsia="x-none"/>
        </w:rPr>
        <w:t>Контроль за виконанням даного наказу залишаю за собою.</w:t>
      </w:r>
    </w:p>
    <w:p w:rsidR="009B4D22" w:rsidRPr="009B4D22" w:rsidRDefault="009B4D22" w:rsidP="009B4D22">
      <w:pPr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Директор  </w:t>
      </w:r>
      <w:r w:rsidRPr="009B4D22">
        <w:rPr>
          <w:rFonts w:ascii="Times New Roman" w:hAnsi="Times New Roman"/>
          <w:bCs/>
          <w:sz w:val="28"/>
          <w:szCs w:val="28"/>
          <w:lang w:val="ru-RU"/>
        </w:rPr>
        <w:t xml:space="preserve">                      </w:t>
      </w:r>
      <w:r w:rsidRPr="009B4D22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9B4D22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9B4D22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Любов ГУБЧИК</w:t>
      </w: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>З наказом ознайомлена: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Тетяна ПЛЯСУН</w:t>
      </w:r>
      <w:r w:rsidRPr="009B4D22">
        <w:rPr>
          <w:rFonts w:ascii="Times New Roman" w:hAnsi="Times New Roman"/>
          <w:sz w:val="28"/>
          <w:szCs w:val="28"/>
        </w:rPr>
        <w:t xml:space="preserve">  </w:t>
      </w: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B4D22" w:rsidRPr="009B4D22" w:rsidRDefault="009B4D22" w:rsidP="009B4D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B4D22" w:rsidRPr="00C13E07" w:rsidRDefault="009B4D22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B4D22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3784224"/>
    <w:multiLevelType w:val="hybridMultilevel"/>
    <w:tmpl w:val="4BD45E36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4423E4"/>
    <w:multiLevelType w:val="hybridMultilevel"/>
    <w:tmpl w:val="45ECDED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5621"/>
    <w:multiLevelType w:val="hybridMultilevel"/>
    <w:tmpl w:val="D0B2C482"/>
    <w:lvl w:ilvl="0" w:tplc="FE0CA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6AD5"/>
    <w:multiLevelType w:val="hybridMultilevel"/>
    <w:tmpl w:val="6274741E"/>
    <w:lvl w:ilvl="0" w:tplc="B63ED5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20C6A"/>
    <w:multiLevelType w:val="hybridMultilevel"/>
    <w:tmpl w:val="C400DDE8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13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112D7A"/>
    <w:multiLevelType w:val="multilevel"/>
    <w:tmpl w:val="95BAAF5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5">
    <w:nsid w:val="2E466B34"/>
    <w:multiLevelType w:val="hybridMultilevel"/>
    <w:tmpl w:val="FEFEF4B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F35EC"/>
    <w:multiLevelType w:val="hybridMultilevel"/>
    <w:tmpl w:val="228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E19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0F2347"/>
    <w:multiLevelType w:val="multilevel"/>
    <w:tmpl w:val="C310B62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65066"/>
    <w:multiLevelType w:val="hybridMultilevel"/>
    <w:tmpl w:val="562EA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26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27">
    <w:nsid w:val="51660725"/>
    <w:multiLevelType w:val="hybridMultilevel"/>
    <w:tmpl w:val="D5DAA068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2AF45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487E7B"/>
    <w:multiLevelType w:val="hybridMultilevel"/>
    <w:tmpl w:val="1F127472"/>
    <w:lvl w:ilvl="0" w:tplc="8E0ABB2C">
      <w:start w:val="1"/>
      <w:numFmt w:val="bullet"/>
      <w:lvlText w:val=""/>
      <w:lvlJc w:val="left"/>
      <w:pPr>
        <w:tabs>
          <w:tab w:val="num" w:pos="1069"/>
        </w:tabs>
        <w:ind w:left="1069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5AB13DC"/>
    <w:multiLevelType w:val="hybridMultilevel"/>
    <w:tmpl w:val="12D85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0078A"/>
    <w:multiLevelType w:val="hybridMultilevel"/>
    <w:tmpl w:val="D5166E76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293D18"/>
    <w:multiLevelType w:val="multilevel"/>
    <w:tmpl w:val="1970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9"/>
  </w:num>
  <w:num w:numId="2">
    <w:abstractNumId w:val="21"/>
  </w:num>
  <w:num w:numId="3">
    <w:abstractNumId w:val="32"/>
  </w:num>
  <w:num w:numId="4">
    <w:abstractNumId w:val="0"/>
  </w:num>
  <w:num w:numId="5">
    <w:abstractNumId w:val="23"/>
  </w:num>
  <w:num w:numId="6">
    <w:abstractNumId w:val="4"/>
  </w:num>
  <w:num w:numId="7">
    <w:abstractNumId w:val="30"/>
  </w:num>
  <w:num w:numId="8">
    <w:abstractNumId w:val="22"/>
  </w:num>
  <w:num w:numId="9">
    <w:abstractNumId w:val="10"/>
  </w:num>
  <w:num w:numId="10">
    <w:abstractNumId w:val="33"/>
  </w:num>
  <w:num w:numId="11">
    <w:abstractNumId w:val="7"/>
  </w:num>
  <w:num w:numId="12">
    <w:abstractNumId w:val="16"/>
  </w:num>
  <w:num w:numId="13">
    <w:abstractNumId w:val="20"/>
  </w:num>
  <w:num w:numId="14">
    <w:abstractNumId w:val="19"/>
  </w:num>
  <w:num w:numId="15">
    <w:abstractNumId w:val="11"/>
  </w:num>
  <w:num w:numId="16">
    <w:abstractNumId w:val="12"/>
  </w:num>
  <w:num w:numId="17">
    <w:abstractNumId w:val="25"/>
  </w:num>
  <w:num w:numId="18">
    <w:abstractNumId w:val="26"/>
  </w:num>
  <w:num w:numId="19">
    <w:abstractNumId w:val="13"/>
  </w:num>
  <w:num w:numId="20">
    <w:abstractNumId w:val="31"/>
  </w:num>
  <w:num w:numId="21">
    <w:abstractNumId w:val="8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6"/>
  </w:num>
  <w:num w:numId="33">
    <w:abstractNumId w:val="28"/>
  </w:num>
  <w:num w:numId="34">
    <w:abstractNumId w:val="27"/>
  </w:num>
  <w:num w:numId="35">
    <w:abstractNumId w:val="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C05E5"/>
    <w:rsid w:val="000D6ADB"/>
    <w:rsid w:val="000E1286"/>
    <w:rsid w:val="0014738E"/>
    <w:rsid w:val="00191993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75B9D"/>
    <w:rsid w:val="00752983"/>
    <w:rsid w:val="00765E53"/>
    <w:rsid w:val="0077718D"/>
    <w:rsid w:val="007C379F"/>
    <w:rsid w:val="0084109B"/>
    <w:rsid w:val="008A243A"/>
    <w:rsid w:val="009A16C5"/>
    <w:rsid w:val="009B4D22"/>
    <w:rsid w:val="009B73C9"/>
    <w:rsid w:val="009D6AC0"/>
    <w:rsid w:val="00A80B21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30078"/>
    <w:rsid w:val="00EF36D0"/>
    <w:rsid w:val="00EF721A"/>
    <w:rsid w:val="00F11A36"/>
    <w:rsid w:val="00F66E62"/>
    <w:rsid w:val="00F67724"/>
    <w:rsid w:val="00F95DFE"/>
    <w:rsid w:val="00F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2024-10-10T10:15:00Z</dcterms:created>
  <dcterms:modified xsi:type="dcterms:W3CDTF">2025-01-10T12:48:00Z</dcterms:modified>
</cp:coreProperties>
</file>